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605" w14:textId="3F23F265" w:rsidR="009C14A7" w:rsidRDefault="009C14A7" w:rsidP="00985992">
      <w:pPr>
        <w:spacing w:after="0" w:line="360" w:lineRule="auto"/>
        <w:rPr>
          <w:rFonts w:ascii="Arial" w:hAnsi="Arial" w:cs="Arial"/>
          <w:b/>
          <w:bCs/>
          <w:sz w:val="24"/>
          <w:szCs w:val="24"/>
        </w:rPr>
      </w:pPr>
      <w:r>
        <w:rPr>
          <w:noProof/>
        </w:rPr>
        <w:drawing>
          <wp:anchor distT="0" distB="0" distL="114300" distR="114300" simplePos="0" relativeHeight="251658240" behindDoc="1" locked="0" layoutInCell="1" allowOverlap="1" wp14:anchorId="754F2D9C" wp14:editId="3B3DFE58">
            <wp:simplePos x="0" y="0"/>
            <wp:positionH relativeFrom="margin">
              <wp:posOffset>4475805</wp:posOffset>
            </wp:positionH>
            <wp:positionV relativeFrom="paragraph">
              <wp:posOffset>-519400</wp:posOffset>
            </wp:positionV>
            <wp:extent cx="1775637" cy="885460"/>
            <wp:effectExtent l="0" t="0" r="0" b="0"/>
            <wp:wrapNone/>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rotWithShape="1">
                    <a:blip r:embed="rId4" cstate="print">
                      <a:extLst>
                        <a:ext uri="{28A0092B-C50C-407E-A947-70E740481C1C}">
                          <a14:useLocalDpi xmlns:a14="http://schemas.microsoft.com/office/drawing/2010/main" val="0"/>
                        </a:ext>
                      </a:extLst>
                    </a:blip>
                    <a:srcRect l="29696" t="19569" r="29142" b="43944"/>
                    <a:stretch/>
                  </pic:blipFill>
                  <pic:spPr bwMode="auto">
                    <a:xfrm>
                      <a:off x="0" y="0"/>
                      <a:ext cx="1775637" cy="885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03FF5B" w14:textId="77777777" w:rsidR="009C14A7" w:rsidRDefault="009C14A7" w:rsidP="00985992">
      <w:pPr>
        <w:spacing w:after="0" w:line="360" w:lineRule="auto"/>
        <w:rPr>
          <w:rFonts w:ascii="Arial" w:hAnsi="Arial" w:cs="Arial"/>
          <w:b/>
          <w:bCs/>
          <w:sz w:val="24"/>
          <w:szCs w:val="24"/>
        </w:rPr>
      </w:pPr>
    </w:p>
    <w:p w14:paraId="2E5E359E" w14:textId="72AB0C03" w:rsidR="009C14A7" w:rsidRPr="009C14A7" w:rsidRDefault="00784DA1" w:rsidP="00784DA1">
      <w:pPr>
        <w:spacing w:after="0" w:line="360" w:lineRule="auto"/>
        <w:jc w:val="center"/>
        <w:rPr>
          <w:rFonts w:ascii="Arial" w:hAnsi="Arial" w:cs="Arial"/>
          <w:b/>
          <w:bCs/>
          <w:sz w:val="28"/>
          <w:szCs w:val="28"/>
        </w:rPr>
      </w:pPr>
      <w:r>
        <w:rPr>
          <w:rFonts w:ascii="Arial" w:hAnsi="Arial" w:cs="Arial"/>
          <w:b/>
          <w:bCs/>
          <w:sz w:val="28"/>
          <w:szCs w:val="28"/>
        </w:rPr>
        <w:t xml:space="preserve">Minute Secretary and </w:t>
      </w:r>
      <w:r w:rsidR="009C14A7">
        <w:rPr>
          <w:rFonts w:ascii="Arial" w:hAnsi="Arial" w:cs="Arial"/>
          <w:b/>
          <w:bCs/>
          <w:sz w:val="28"/>
          <w:szCs w:val="28"/>
        </w:rPr>
        <w:t>Clerk</w:t>
      </w:r>
      <w:r w:rsidR="00985992" w:rsidRPr="009C14A7">
        <w:rPr>
          <w:rFonts w:ascii="Arial" w:hAnsi="Arial" w:cs="Arial"/>
          <w:b/>
          <w:bCs/>
          <w:sz w:val="28"/>
          <w:szCs w:val="28"/>
        </w:rPr>
        <w:t xml:space="preserve"> to the Board of Trustees </w:t>
      </w:r>
      <w:r w:rsidR="009C14A7" w:rsidRPr="009C14A7">
        <w:rPr>
          <w:rFonts w:ascii="Arial" w:hAnsi="Arial" w:cs="Arial"/>
          <w:b/>
          <w:bCs/>
          <w:sz w:val="28"/>
          <w:szCs w:val="28"/>
        </w:rPr>
        <w:t>of Gloucester City Mission</w:t>
      </w:r>
    </w:p>
    <w:p w14:paraId="636C5E9B" w14:textId="77777777" w:rsidR="009C14A7" w:rsidRDefault="009C14A7" w:rsidP="00985992">
      <w:pPr>
        <w:spacing w:after="0" w:line="360" w:lineRule="auto"/>
        <w:rPr>
          <w:rFonts w:ascii="Arial" w:hAnsi="Arial" w:cs="Arial"/>
          <w:b/>
          <w:bCs/>
          <w:sz w:val="24"/>
          <w:szCs w:val="24"/>
        </w:rPr>
      </w:pPr>
    </w:p>
    <w:p w14:paraId="5C571509" w14:textId="6F3BC7C9" w:rsidR="00985992" w:rsidRPr="009C14A7" w:rsidRDefault="00985992" w:rsidP="00985992">
      <w:pPr>
        <w:spacing w:after="0" w:line="360" w:lineRule="auto"/>
        <w:rPr>
          <w:rFonts w:ascii="Arial" w:hAnsi="Arial" w:cs="Arial"/>
          <w:b/>
          <w:bCs/>
          <w:sz w:val="24"/>
          <w:szCs w:val="24"/>
        </w:rPr>
      </w:pPr>
      <w:r w:rsidRPr="009C14A7">
        <w:rPr>
          <w:rFonts w:ascii="Arial" w:hAnsi="Arial" w:cs="Arial"/>
          <w:b/>
          <w:bCs/>
          <w:sz w:val="24"/>
          <w:szCs w:val="24"/>
        </w:rPr>
        <w:t>Job Description</w:t>
      </w:r>
    </w:p>
    <w:p w14:paraId="4FCA11CD" w14:textId="1A8E0C29" w:rsidR="009C14A7" w:rsidRPr="00985992" w:rsidRDefault="009C14A7" w:rsidP="00985992">
      <w:pPr>
        <w:spacing w:after="0" w:line="360" w:lineRule="auto"/>
        <w:rPr>
          <w:rFonts w:ascii="Arial" w:hAnsi="Arial" w:cs="Arial"/>
        </w:rPr>
      </w:pPr>
    </w:p>
    <w:p w14:paraId="13CEF455" w14:textId="20B8290D" w:rsidR="00985992" w:rsidRPr="005E4A47" w:rsidRDefault="00985992" w:rsidP="00985992">
      <w:pPr>
        <w:spacing w:after="0" w:line="360" w:lineRule="auto"/>
        <w:rPr>
          <w:rFonts w:ascii="Arial" w:hAnsi="Arial" w:cs="Arial"/>
          <w:b/>
          <w:bCs/>
        </w:rPr>
      </w:pPr>
      <w:r w:rsidRPr="005E4A47">
        <w:rPr>
          <w:rFonts w:ascii="Arial" w:hAnsi="Arial" w:cs="Arial"/>
          <w:b/>
          <w:bCs/>
        </w:rPr>
        <w:t>Overall purpose</w:t>
      </w:r>
    </w:p>
    <w:p w14:paraId="1CFB9FD9" w14:textId="4C8A6D73" w:rsidR="00985992" w:rsidRPr="00985992" w:rsidRDefault="00985992" w:rsidP="00985992">
      <w:pPr>
        <w:spacing w:after="0" w:line="360" w:lineRule="auto"/>
        <w:rPr>
          <w:rFonts w:ascii="Arial" w:hAnsi="Arial" w:cs="Arial"/>
        </w:rPr>
      </w:pPr>
      <w:r w:rsidRPr="00985992">
        <w:rPr>
          <w:rFonts w:ascii="Arial" w:hAnsi="Arial" w:cs="Arial"/>
        </w:rPr>
        <w:t xml:space="preserve">The </w:t>
      </w:r>
      <w:r w:rsidR="00784DA1">
        <w:rPr>
          <w:rFonts w:ascii="Arial" w:hAnsi="Arial" w:cs="Arial"/>
        </w:rPr>
        <w:t xml:space="preserve">minute secretary and </w:t>
      </w:r>
      <w:r w:rsidR="00E44BE8">
        <w:rPr>
          <w:rFonts w:ascii="Arial" w:hAnsi="Arial" w:cs="Arial"/>
        </w:rPr>
        <w:t>clerk</w:t>
      </w:r>
      <w:r w:rsidRPr="00985992">
        <w:rPr>
          <w:rFonts w:ascii="Arial" w:hAnsi="Arial" w:cs="Arial"/>
        </w:rPr>
        <w:t xml:space="preserve"> </w:t>
      </w:r>
      <w:r w:rsidR="009C14A7">
        <w:rPr>
          <w:rFonts w:ascii="Arial" w:hAnsi="Arial" w:cs="Arial"/>
        </w:rPr>
        <w:t xml:space="preserve">to the </w:t>
      </w:r>
      <w:r w:rsidR="00E44BE8">
        <w:rPr>
          <w:rFonts w:ascii="Arial" w:hAnsi="Arial" w:cs="Arial"/>
        </w:rPr>
        <w:t xml:space="preserve">Board of </w:t>
      </w:r>
      <w:r w:rsidR="009C14A7">
        <w:rPr>
          <w:rFonts w:ascii="Arial" w:hAnsi="Arial" w:cs="Arial"/>
        </w:rPr>
        <w:t xml:space="preserve">Trustees </w:t>
      </w:r>
      <w:r w:rsidR="00784DA1">
        <w:rPr>
          <w:rFonts w:ascii="Arial" w:hAnsi="Arial" w:cs="Arial"/>
        </w:rPr>
        <w:t>(“</w:t>
      </w:r>
      <w:r w:rsidR="004A6884">
        <w:rPr>
          <w:rFonts w:ascii="Arial" w:hAnsi="Arial" w:cs="Arial"/>
        </w:rPr>
        <w:t>t</w:t>
      </w:r>
      <w:r w:rsidR="00784DA1">
        <w:rPr>
          <w:rFonts w:ascii="Arial" w:hAnsi="Arial" w:cs="Arial"/>
        </w:rPr>
        <w:t xml:space="preserve">he </w:t>
      </w:r>
      <w:r w:rsidR="004A6884">
        <w:rPr>
          <w:rFonts w:ascii="Arial" w:hAnsi="Arial" w:cs="Arial"/>
        </w:rPr>
        <w:t>c</w:t>
      </w:r>
      <w:r w:rsidR="00784DA1">
        <w:rPr>
          <w:rFonts w:ascii="Arial" w:hAnsi="Arial" w:cs="Arial"/>
        </w:rPr>
        <w:t xml:space="preserve">lerk”) </w:t>
      </w:r>
      <w:r w:rsidRPr="00985992">
        <w:rPr>
          <w:rFonts w:ascii="Arial" w:hAnsi="Arial" w:cs="Arial"/>
        </w:rPr>
        <w:t>is primarily responsible for the smooth and efficient running of</w:t>
      </w:r>
      <w:r w:rsidR="00E44BE8">
        <w:rPr>
          <w:rFonts w:ascii="Arial" w:hAnsi="Arial" w:cs="Arial"/>
        </w:rPr>
        <w:t xml:space="preserve"> </w:t>
      </w:r>
      <w:r w:rsidRPr="00985992">
        <w:rPr>
          <w:rFonts w:ascii="Arial" w:hAnsi="Arial" w:cs="Arial"/>
        </w:rPr>
        <w:t>meetings of the trustee board and any sub-</w:t>
      </w:r>
      <w:r w:rsidR="001710D0">
        <w:rPr>
          <w:rFonts w:ascii="Arial" w:hAnsi="Arial" w:cs="Arial"/>
        </w:rPr>
        <w:t>Trustee</w:t>
      </w:r>
      <w:r w:rsidRPr="00985992">
        <w:rPr>
          <w:rFonts w:ascii="Arial" w:hAnsi="Arial" w:cs="Arial"/>
        </w:rPr>
        <w:t xml:space="preserve">s, providing assistance and </w:t>
      </w:r>
    </w:p>
    <w:p w14:paraId="7C2FF755" w14:textId="77777777" w:rsidR="00985992" w:rsidRPr="00985992" w:rsidRDefault="00985992" w:rsidP="00985992">
      <w:pPr>
        <w:spacing w:after="0" w:line="360" w:lineRule="auto"/>
        <w:rPr>
          <w:rFonts w:ascii="Arial" w:hAnsi="Arial" w:cs="Arial"/>
        </w:rPr>
      </w:pPr>
      <w:r w:rsidRPr="00985992">
        <w:rPr>
          <w:rFonts w:ascii="Arial" w:hAnsi="Arial" w:cs="Arial"/>
        </w:rPr>
        <w:t>support to the chair of the board of trustees.</w:t>
      </w:r>
    </w:p>
    <w:p w14:paraId="7728174D" w14:textId="657DECE2" w:rsidR="00985992" w:rsidRPr="00985992" w:rsidRDefault="00E44BE8" w:rsidP="00985992">
      <w:pPr>
        <w:spacing w:after="0" w:line="360" w:lineRule="auto"/>
        <w:rPr>
          <w:rFonts w:ascii="Arial" w:hAnsi="Arial" w:cs="Arial"/>
        </w:rPr>
      </w:pPr>
      <w:r w:rsidRPr="00985992">
        <w:rPr>
          <w:rFonts w:ascii="Arial" w:hAnsi="Arial" w:cs="Arial"/>
        </w:rPr>
        <w:t xml:space="preserve">The </w:t>
      </w:r>
      <w:r>
        <w:rPr>
          <w:rFonts w:ascii="Arial" w:hAnsi="Arial" w:cs="Arial"/>
        </w:rPr>
        <w:t>clerk</w:t>
      </w:r>
      <w:r w:rsidRPr="00985992">
        <w:rPr>
          <w:rFonts w:ascii="Arial" w:hAnsi="Arial" w:cs="Arial"/>
        </w:rPr>
        <w:t xml:space="preserve"> </w:t>
      </w:r>
      <w:r w:rsidR="00985992" w:rsidRPr="00985992">
        <w:rPr>
          <w:rFonts w:ascii="Arial" w:hAnsi="Arial" w:cs="Arial"/>
        </w:rPr>
        <w:t>may also be closely involved in monitoring the requirements affecting the charity and its activities, and ensuring that the trustees’ decisions are acted upon, and that all decisions made by the trustees are in accordance with the governing document, reflect the objects of the charity, and continue to provide public benefit.</w:t>
      </w:r>
    </w:p>
    <w:p w14:paraId="61E5A742" w14:textId="32EF7E4B" w:rsidR="00C50B42" w:rsidRDefault="00E44BE8" w:rsidP="00985992">
      <w:pPr>
        <w:spacing w:after="0" w:line="360" w:lineRule="auto"/>
        <w:rPr>
          <w:rFonts w:ascii="Arial" w:hAnsi="Arial" w:cs="Arial"/>
        </w:rPr>
      </w:pPr>
      <w:r w:rsidRPr="00985992">
        <w:rPr>
          <w:rFonts w:ascii="Arial" w:hAnsi="Arial" w:cs="Arial"/>
        </w:rPr>
        <w:t xml:space="preserve">The </w:t>
      </w:r>
      <w:r>
        <w:rPr>
          <w:rFonts w:ascii="Arial" w:hAnsi="Arial" w:cs="Arial"/>
        </w:rPr>
        <w:t>clerk</w:t>
      </w:r>
      <w:r w:rsidRPr="00985992">
        <w:rPr>
          <w:rFonts w:ascii="Arial" w:hAnsi="Arial" w:cs="Arial"/>
        </w:rPr>
        <w:t xml:space="preserve"> </w:t>
      </w:r>
      <w:r w:rsidR="00985992" w:rsidRPr="00985992">
        <w:rPr>
          <w:rFonts w:ascii="Arial" w:hAnsi="Arial" w:cs="Arial"/>
        </w:rPr>
        <w:t xml:space="preserve">should ensure that other meetings such as </w:t>
      </w:r>
      <w:r>
        <w:rPr>
          <w:rFonts w:ascii="Arial" w:hAnsi="Arial" w:cs="Arial"/>
        </w:rPr>
        <w:t xml:space="preserve">the </w:t>
      </w:r>
      <w:r w:rsidR="00985992" w:rsidRPr="00985992">
        <w:rPr>
          <w:rFonts w:ascii="Arial" w:hAnsi="Arial" w:cs="Arial"/>
        </w:rPr>
        <w:t>AGM, and events are properly administered</w:t>
      </w:r>
      <w:r>
        <w:rPr>
          <w:rFonts w:ascii="Arial" w:hAnsi="Arial" w:cs="Arial"/>
        </w:rPr>
        <w:t xml:space="preserve"> and</w:t>
      </w:r>
      <w:r w:rsidR="00985992" w:rsidRPr="00985992">
        <w:rPr>
          <w:rFonts w:ascii="Arial" w:hAnsi="Arial" w:cs="Arial"/>
        </w:rPr>
        <w:t xml:space="preserve"> monitor </w:t>
      </w:r>
      <w:r>
        <w:rPr>
          <w:rFonts w:ascii="Arial" w:hAnsi="Arial" w:cs="Arial"/>
        </w:rPr>
        <w:t>trustees’</w:t>
      </w:r>
      <w:r w:rsidR="00985992" w:rsidRPr="00985992">
        <w:rPr>
          <w:rFonts w:ascii="Arial" w:hAnsi="Arial" w:cs="Arial"/>
        </w:rPr>
        <w:t xml:space="preserve"> action points.</w:t>
      </w:r>
    </w:p>
    <w:p w14:paraId="11C9DE91" w14:textId="086C2A69" w:rsidR="00985992" w:rsidRDefault="00985992" w:rsidP="00985992">
      <w:pPr>
        <w:spacing w:after="0" w:line="360" w:lineRule="auto"/>
        <w:rPr>
          <w:rFonts w:ascii="Arial" w:hAnsi="Arial" w:cs="Arial"/>
        </w:rPr>
      </w:pPr>
    </w:p>
    <w:p w14:paraId="0B0A0FA4" w14:textId="27F5C5F1" w:rsidR="00985992" w:rsidRPr="00985992" w:rsidRDefault="00985992" w:rsidP="00985992">
      <w:pPr>
        <w:spacing w:after="0" w:line="360" w:lineRule="auto"/>
        <w:rPr>
          <w:rFonts w:ascii="Arial" w:hAnsi="Arial" w:cs="Arial"/>
        </w:rPr>
      </w:pPr>
      <w:r w:rsidRPr="005E4A47">
        <w:rPr>
          <w:rFonts w:ascii="Arial" w:hAnsi="Arial" w:cs="Arial"/>
          <w:b/>
          <w:bCs/>
        </w:rPr>
        <w:t>Specifically</w:t>
      </w:r>
    </w:p>
    <w:p w14:paraId="1C06BC87" w14:textId="29AC0DAF" w:rsidR="00985992" w:rsidRPr="00985992" w:rsidRDefault="00985992" w:rsidP="00985992">
      <w:pPr>
        <w:spacing w:after="0" w:line="360" w:lineRule="auto"/>
        <w:rPr>
          <w:rFonts w:ascii="Arial" w:hAnsi="Arial" w:cs="Arial"/>
        </w:rPr>
      </w:pPr>
      <w:r w:rsidRPr="00985992">
        <w:rPr>
          <w:rFonts w:ascii="Arial" w:hAnsi="Arial" w:cs="Arial"/>
        </w:rPr>
        <w:t>To have good listening, oral</w:t>
      </w:r>
      <w:r w:rsidR="001710D0">
        <w:rPr>
          <w:rFonts w:ascii="Arial" w:hAnsi="Arial" w:cs="Arial"/>
        </w:rPr>
        <w:t xml:space="preserve">, </w:t>
      </w:r>
      <w:r w:rsidRPr="00985992">
        <w:rPr>
          <w:rFonts w:ascii="Arial" w:hAnsi="Arial" w:cs="Arial"/>
        </w:rPr>
        <w:t>literacy</w:t>
      </w:r>
      <w:r w:rsidR="001710D0">
        <w:rPr>
          <w:rFonts w:ascii="Arial" w:hAnsi="Arial" w:cs="Arial"/>
        </w:rPr>
        <w:t xml:space="preserve"> and IT</w:t>
      </w:r>
      <w:r w:rsidRPr="00985992">
        <w:rPr>
          <w:rFonts w:ascii="Arial" w:hAnsi="Arial" w:cs="Arial"/>
        </w:rPr>
        <w:t xml:space="preserve"> skills.</w:t>
      </w:r>
    </w:p>
    <w:p w14:paraId="120A2491" w14:textId="55F958F2" w:rsidR="00985992" w:rsidRPr="00985992" w:rsidRDefault="00985992" w:rsidP="00985992">
      <w:pPr>
        <w:spacing w:after="0" w:line="360" w:lineRule="auto"/>
        <w:rPr>
          <w:rFonts w:ascii="Arial" w:hAnsi="Arial" w:cs="Arial"/>
        </w:rPr>
      </w:pPr>
      <w:r w:rsidRPr="00985992">
        <w:rPr>
          <w:rFonts w:ascii="Arial" w:hAnsi="Arial" w:cs="Arial"/>
        </w:rPr>
        <w:t>To plan and prepare</w:t>
      </w:r>
      <w:r w:rsidR="001710D0">
        <w:rPr>
          <w:rFonts w:ascii="Arial" w:hAnsi="Arial" w:cs="Arial"/>
        </w:rPr>
        <w:t xml:space="preserve"> Trustee</w:t>
      </w:r>
      <w:r w:rsidRPr="00985992">
        <w:rPr>
          <w:rFonts w:ascii="Arial" w:hAnsi="Arial" w:cs="Arial"/>
        </w:rPr>
        <w:t xml:space="preserve"> meetings and the AGM with others as appropriate. Plan meeting dates, book </w:t>
      </w:r>
      <w:r w:rsidR="001710D0">
        <w:rPr>
          <w:rFonts w:ascii="Arial" w:hAnsi="Arial" w:cs="Arial"/>
        </w:rPr>
        <w:t>venue</w:t>
      </w:r>
      <w:r w:rsidRPr="00985992">
        <w:rPr>
          <w:rFonts w:ascii="Arial" w:hAnsi="Arial" w:cs="Arial"/>
        </w:rPr>
        <w:t>s, send out notifications, minutes and other papers.</w:t>
      </w:r>
    </w:p>
    <w:p w14:paraId="2A29994E" w14:textId="6E5C13DF" w:rsidR="00985992" w:rsidRPr="00985992" w:rsidRDefault="00985992" w:rsidP="00985992">
      <w:pPr>
        <w:spacing w:after="0" w:line="360" w:lineRule="auto"/>
        <w:rPr>
          <w:rFonts w:ascii="Arial" w:hAnsi="Arial" w:cs="Arial"/>
        </w:rPr>
      </w:pPr>
      <w:r w:rsidRPr="00985992">
        <w:rPr>
          <w:rFonts w:ascii="Arial" w:hAnsi="Arial" w:cs="Arial"/>
        </w:rPr>
        <w:t>Draw up agendas together with the Chair.</w:t>
      </w:r>
    </w:p>
    <w:p w14:paraId="18EB1BE1" w14:textId="0B5CEA14" w:rsidR="00985992" w:rsidRPr="00985992" w:rsidRDefault="00985992" w:rsidP="00985992">
      <w:pPr>
        <w:spacing w:after="0" w:line="360" w:lineRule="auto"/>
        <w:rPr>
          <w:rFonts w:ascii="Arial" w:hAnsi="Arial" w:cs="Arial"/>
        </w:rPr>
      </w:pPr>
      <w:r w:rsidRPr="00985992">
        <w:rPr>
          <w:rFonts w:ascii="Arial" w:hAnsi="Arial" w:cs="Arial"/>
        </w:rPr>
        <w:t xml:space="preserve">Minute </w:t>
      </w:r>
      <w:r w:rsidR="001710D0">
        <w:rPr>
          <w:rFonts w:ascii="Arial" w:hAnsi="Arial" w:cs="Arial"/>
        </w:rPr>
        <w:t>Trustee</w:t>
      </w:r>
      <w:r w:rsidRPr="00985992">
        <w:rPr>
          <w:rFonts w:ascii="Arial" w:hAnsi="Arial" w:cs="Arial"/>
        </w:rPr>
        <w:t xml:space="preserve"> meetings or ensure another minute taker is available.</w:t>
      </w:r>
    </w:p>
    <w:p w14:paraId="2BED0D05" w14:textId="4895AC92" w:rsidR="00985992" w:rsidRPr="00985992" w:rsidRDefault="00985992" w:rsidP="00985992">
      <w:pPr>
        <w:spacing w:after="0" w:line="360" w:lineRule="auto"/>
        <w:rPr>
          <w:rFonts w:ascii="Arial" w:hAnsi="Arial" w:cs="Arial"/>
        </w:rPr>
      </w:pPr>
      <w:r w:rsidRPr="00985992">
        <w:rPr>
          <w:rFonts w:ascii="Arial" w:hAnsi="Arial" w:cs="Arial"/>
        </w:rPr>
        <w:t xml:space="preserve">Accurately record decisions and actions in the minutes and report to the next </w:t>
      </w:r>
      <w:r w:rsidR="001710D0">
        <w:rPr>
          <w:rFonts w:ascii="Arial" w:hAnsi="Arial" w:cs="Arial"/>
        </w:rPr>
        <w:t>Trustee</w:t>
      </w:r>
      <w:r w:rsidRPr="00985992">
        <w:rPr>
          <w:rFonts w:ascii="Arial" w:hAnsi="Arial" w:cs="Arial"/>
        </w:rPr>
        <w:t xml:space="preserve"> meeting on the progress of actions and the result of decisions.</w:t>
      </w:r>
    </w:p>
    <w:p w14:paraId="45EF5DC8" w14:textId="3C6F86D8" w:rsidR="00985992" w:rsidRPr="00985992" w:rsidRDefault="00985992" w:rsidP="00985992">
      <w:pPr>
        <w:spacing w:after="0" w:line="360" w:lineRule="auto"/>
        <w:rPr>
          <w:rFonts w:ascii="Arial" w:hAnsi="Arial" w:cs="Arial"/>
        </w:rPr>
      </w:pPr>
      <w:r w:rsidRPr="00985992">
        <w:rPr>
          <w:rFonts w:ascii="Arial" w:hAnsi="Arial" w:cs="Arial"/>
        </w:rPr>
        <w:t xml:space="preserve">Deal with correspondence, writing letters, emails as agreed at </w:t>
      </w:r>
      <w:r w:rsidR="001710D0">
        <w:rPr>
          <w:rFonts w:ascii="Arial" w:hAnsi="Arial" w:cs="Arial"/>
        </w:rPr>
        <w:t xml:space="preserve">Trustee </w:t>
      </w:r>
      <w:r w:rsidRPr="00985992">
        <w:rPr>
          <w:rFonts w:ascii="Arial" w:hAnsi="Arial" w:cs="Arial"/>
        </w:rPr>
        <w:t xml:space="preserve">meetings, summarizing correspondence/emails received at the next </w:t>
      </w:r>
      <w:r w:rsidR="001710D0">
        <w:rPr>
          <w:rFonts w:ascii="Arial" w:hAnsi="Arial" w:cs="Arial"/>
        </w:rPr>
        <w:t>Trustee</w:t>
      </w:r>
      <w:r w:rsidRPr="00985992">
        <w:rPr>
          <w:rFonts w:ascii="Arial" w:hAnsi="Arial" w:cs="Arial"/>
        </w:rPr>
        <w:t xml:space="preserve"> meetings and drafting replies as appropriate.</w:t>
      </w:r>
    </w:p>
    <w:p w14:paraId="0AED9CD9" w14:textId="4A3400D3" w:rsidR="00985992" w:rsidRPr="00985992" w:rsidRDefault="00985992" w:rsidP="00985992">
      <w:pPr>
        <w:spacing w:after="0" w:line="360" w:lineRule="auto"/>
        <w:rPr>
          <w:rFonts w:ascii="Arial" w:hAnsi="Arial" w:cs="Arial"/>
        </w:rPr>
      </w:pPr>
      <w:r w:rsidRPr="00985992">
        <w:rPr>
          <w:rFonts w:ascii="Arial" w:hAnsi="Arial" w:cs="Arial"/>
        </w:rPr>
        <w:t xml:space="preserve">Making arrangements for any necessary reporting to be done, for example the </w:t>
      </w:r>
    </w:p>
    <w:p w14:paraId="58A6E67B" w14:textId="77777777" w:rsidR="00985992" w:rsidRPr="00985992" w:rsidRDefault="00985992" w:rsidP="00985992">
      <w:pPr>
        <w:spacing w:after="0" w:line="360" w:lineRule="auto"/>
        <w:rPr>
          <w:rFonts w:ascii="Arial" w:hAnsi="Arial" w:cs="Arial"/>
        </w:rPr>
      </w:pPr>
      <w:r w:rsidRPr="00985992">
        <w:rPr>
          <w:rFonts w:ascii="Arial" w:hAnsi="Arial" w:cs="Arial"/>
        </w:rPr>
        <w:t>annual report to members.</w:t>
      </w:r>
    </w:p>
    <w:p w14:paraId="15E4D8A0" w14:textId="3D862D71" w:rsidR="00985992" w:rsidRPr="00985992" w:rsidRDefault="00985992" w:rsidP="00985992">
      <w:pPr>
        <w:spacing w:after="0" w:line="360" w:lineRule="auto"/>
        <w:rPr>
          <w:rFonts w:ascii="Arial" w:hAnsi="Arial" w:cs="Arial"/>
        </w:rPr>
      </w:pPr>
      <w:r w:rsidRPr="00985992">
        <w:rPr>
          <w:rFonts w:ascii="Arial" w:hAnsi="Arial" w:cs="Arial"/>
        </w:rPr>
        <w:t xml:space="preserve">Ensuring that trustee decisions are implemented in accordance with the charity’s </w:t>
      </w:r>
    </w:p>
    <w:p w14:paraId="075720BC" w14:textId="77777777" w:rsidR="00985992" w:rsidRPr="00985992" w:rsidRDefault="00985992" w:rsidP="00985992">
      <w:pPr>
        <w:spacing w:after="0" w:line="360" w:lineRule="auto"/>
        <w:rPr>
          <w:rFonts w:ascii="Arial" w:hAnsi="Arial" w:cs="Arial"/>
        </w:rPr>
      </w:pPr>
      <w:r w:rsidRPr="00985992">
        <w:rPr>
          <w:rFonts w:ascii="Arial" w:hAnsi="Arial" w:cs="Arial"/>
        </w:rPr>
        <w:t>governing document or other internal operational procedures.</w:t>
      </w:r>
    </w:p>
    <w:p w14:paraId="69A9F07C" w14:textId="51A4B51A" w:rsidR="00985992" w:rsidRDefault="00985992" w:rsidP="00985992">
      <w:pPr>
        <w:spacing w:after="0" w:line="360" w:lineRule="auto"/>
        <w:rPr>
          <w:rFonts w:ascii="Arial" w:hAnsi="Arial" w:cs="Arial"/>
        </w:rPr>
      </w:pPr>
      <w:r w:rsidRPr="00985992">
        <w:rPr>
          <w:rFonts w:ascii="Arial" w:hAnsi="Arial" w:cs="Arial"/>
        </w:rPr>
        <w:t>Knowledge of Charity law and the voluntary sector.</w:t>
      </w:r>
    </w:p>
    <w:p w14:paraId="20E6A0F7" w14:textId="77777777" w:rsidR="00985992" w:rsidRDefault="00985992" w:rsidP="00985992">
      <w:pPr>
        <w:spacing w:after="0" w:line="360" w:lineRule="auto"/>
        <w:rPr>
          <w:rFonts w:ascii="Arial" w:hAnsi="Arial" w:cs="Arial"/>
        </w:rPr>
      </w:pPr>
    </w:p>
    <w:p w14:paraId="348F7F06" w14:textId="377BBBF6" w:rsidR="00985992" w:rsidRPr="005E4A47" w:rsidRDefault="00985992" w:rsidP="00985992">
      <w:pPr>
        <w:spacing w:after="0" w:line="360" w:lineRule="auto"/>
        <w:rPr>
          <w:rFonts w:ascii="Arial" w:hAnsi="Arial" w:cs="Arial"/>
          <w:b/>
          <w:bCs/>
        </w:rPr>
      </w:pPr>
      <w:r w:rsidRPr="005E4A47">
        <w:rPr>
          <w:rFonts w:ascii="Arial" w:hAnsi="Arial" w:cs="Arial"/>
          <w:b/>
          <w:bCs/>
        </w:rPr>
        <w:lastRenderedPageBreak/>
        <w:t>Qualities</w:t>
      </w:r>
    </w:p>
    <w:p w14:paraId="0008E1E6" w14:textId="2A95D7AD" w:rsidR="00985992" w:rsidRPr="00985992" w:rsidRDefault="00985992" w:rsidP="00985992">
      <w:pPr>
        <w:spacing w:after="0" w:line="360" w:lineRule="auto"/>
        <w:rPr>
          <w:rFonts w:ascii="Arial" w:hAnsi="Arial" w:cs="Arial"/>
        </w:rPr>
      </w:pPr>
      <w:r w:rsidRPr="00985992">
        <w:rPr>
          <w:rFonts w:ascii="Arial" w:hAnsi="Arial" w:cs="Arial"/>
        </w:rPr>
        <w:t>To be organized and methodical.</w:t>
      </w:r>
    </w:p>
    <w:p w14:paraId="6FCEEA6D" w14:textId="2D3965B4" w:rsidR="00985992" w:rsidRPr="00985992" w:rsidRDefault="00985992" w:rsidP="00985992">
      <w:pPr>
        <w:spacing w:after="0" w:line="360" w:lineRule="auto"/>
        <w:rPr>
          <w:rFonts w:ascii="Arial" w:hAnsi="Arial" w:cs="Arial"/>
        </w:rPr>
      </w:pPr>
      <w:r w:rsidRPr="00985992">
        <w:rPr>
          <w:rFonts w:ascii="Arial" w:hAnsi="Arial" w:cs="Arial"/>
        </w:rPr>
        <w:t>Able to take good minutes</w:t>
      </w:r>
      <w:r w:rsidR="002F5EE1">
        <w:rPr>
          <w:rFonts w:ascii="Arial" w:hAnsi="Arial" w:cs="Arial"/>
        </w:rPr>
        <w:t>.</w:t>
      </w:r>
    </w:p>
    <w:p w14:paraId="70044870" w14:textId="1D10ADA9" w:rsidR="00985992" w:rsidRPr="00985992" w:rsidRDefault="00985992" w:rsidP="00985992">
      <w:pPr>
        <w:spacing w:after="0" w:line="360" w:lineRule="auto"/>
        <w:rPr>
          <w:rFonts w:ascii="Arial" w:hAnsi="Arial" w:cs="Arial"/>
        </w:rPr>
      </w:pPr>
      <w:r w:rsidRPr="00985992">
        <w:rPr>
          <w:rFonts w:ascii="Arial" w:hAnsi="Arial" w:cs="Arial"/>
        </w:rPr>
        <w:t>Able to work as a team and be committed to the values</w:t>
      </w:r>
      <w:r w:rsidR="002F5EE1">
        <w:rPr>
          <w:rFonts w:ascii="Arial" w:hAnsi="Arial" w:cs="Arial"/>
        </w:rPr>
        <w:t xml:space="preserve"> of Gloucester City Mission.</w:t>
      </w:r>
    </w:p>
    <w:p w14:paraId="6F5BED71" w14:textId="55F1CECC" w:rsidR="00985992" w:rsidRPr="00985992" w:rsidRDefault="00985992" w:rsidP="00985992">
      <w:pPr>
        <w:spacing w:after="0" w:line="360" w:lineRule="auto"/>
        <w:rPr>
          <w:rFonts w:ascii="Arial" w:hAnsi="Arial" w:cs="Arial"/>
        </w:rPr>
      </w:pPr>
      <w:r w:rsidRPr="00985992">
        <w:rPr>
          <w:rFonts w:ascii="Arial" w:hAnsi="Arial" w:cs="Arial"/>
        </w:rPr>
        <w:t>Able to keep accurate records</w:t>
      </w:r>
      <w:r w:rsidR="002F5EE1">
        <w:rPr>
          <w:rFonts w:ascii="Arial" w:hAnsi="Arial" w:cs="Arial"/>
        </w:rPr>
        <w:t>.</w:t>
      </w:r>
    </w:p>
    <w:p w14:paraId="38A3A76E" w14:textId="3B500740" w:rsidR="00985992" w:rsidRDefault="00985992" w:rsidP="00985992">
      <w:pPr>
        <w:spacing w:after="0" w:line="360" w:lineRule="auto"/>
        <w:rPr>
          <w:rFonts w:ascii="Arial" w:hAnsi="Arial" w:cs="Arial"/>
        </w:rPr>
      </w:pPr>
      <w:r w:rsidRPr="00985992">
        <w:rPr>
          <w:rFonts w:ascii="Arial" w:hAnsi="Arial" w:cs="Arial"/>
        </w:rPr>
        <w:t>Relevant skills to organise a meeting well</w:t>
      </w:r>
      <w:r w:rsidR="002F5EE1">
        <w:rPr>
          <w:rFonts w:ascii="Arial" w:hAnsi="Arial" w:cs="Arial"/>
        </w:rPr>
        <w:t>.</w:t>
      </w:r>
    </w:p>
    <w:p w14:paraId="0832F845" w14:textId="35894C05" w:rsidR="005E4A47" w:rsidRDefault="00204D94" w:rsidP="00985992">
      <w:pPr>
        <w:spacing w:after="0" w:line="360" w:lineRule="auto"/>
        <w:rPr>
          <w:rFonts w:ascii="Arial" w:hAnsi="Arial" w:cs="Arial"/>
        </w:rPr>
      </w:pPr>
      <w:r>
        <w:rPr>
          <w:rFonts w:ascii="Arial" w:hAnsi="Arial" w:cs="Arial"/>
        </w:rPr>
        <w:t>B</w:t>
      </w:r>
      <w:r w:rsidRPr="00204D94">
        <w:rPr>
          <w:rFonts w:ascii="Arial" w:hAnsi="Arial" w:cs="Arial"/>
        </w:rPr>
        <w:t>e sympathetic to the Christian ethos of the Charity</w:t>
      </w:r>
      <w:r>
        <w:rPr>
          <w:rFonts w:ascii="Arial" w:hAnsi="Arial" w:cs="Arial"/>
        </w:rPr>
        <w:t>.</w:t>
      </w:r>
    </w:p>
    <w:p w14:paraId="7A1B5D81" w14:textId="06DF25B6" w:rsidR="005E4A47" w:rsidRDefault="005E4A47" w:rsidP="00985992">
      <w:pPr>
        <w:spacing w:after="0" w:line="360" w:lineRule="auto"/>
        <w:rPr>
          <w:rFonts w:ascii="Arial" w:hAnsi="Arial" w:cs="Arial"/>
        </w:rPr>
      </w:pPr>
    </w:p>
    <w:p w14:paraId="39B676BB" w14:textId="10C8EE25" w:rsidR="005E4A47" w:rsidRPr="0053776A" w:rsidRDefault="0053776A" w:rsidP="00985992">
      <w:pPr>
        <w:spacing w:after="0" w:line="360" w:lineRule="auto"/>
        <w:rPr>
          <w:rFonts w:ascii="Arial" w:hAnsi="Arial" w:cs="Arial"/>
          <w:b/>
          <w:bCs/>
        </w:rPr>
      </w:pPr>
      <w:r w:rsidRPr="0053776A">
        <w:rPr>
          <w:rFonts w:ascii="Arial" w:hAnsi="Arial" w:cs="Arial"/>
          <w:b/>
          <w:bCs/>
        </w:rPr>
        <w:t>Additional Details</w:t>
      </w:r>
    </w:p>
    <w:p w14:paraId="4469D0A1" w14:textId="62E08A86" w:rsidR="002235C9" w:rsidRDefault="00204D94" w:rsidP="00985992">
      <w:pPr>
        <w:spacing w:after="0" w:line="360" w:lineRule="auto"/>
        <w:rPr>
          <w:rFonts w:ascii="Arial" w:hAnsi="Arial" w:cs="Arial"/>
        </w:rPr>
      </w:pPr>
      <w:r>
        <w:rPr>
          <w:rFonts w:ascii="Arial" w:hAnsi="Arial" w:cs="Arial"/>
        </w:rPr>
        <w:t>T</w:t>
      </w:r>
      <w:r w:rsidR="0053776A">
        <w:rPr>
          <w:rFonts w:ascii="Arial" w:hAnsi="Arial" w:cs="Arial"/>
        </w:rPr>
        <w:t>he clerk will be accountable in the first instance to the Chair of Trustees. In their absence accountability will be to the Company Secretary.</w:t>
      </w:r>
    </w:p>
    <w:p w14:paraId="7D05EAA1" w14:textId="67071A26" w:rsidR="002235C9" w:rsidRDefault="002235C9" w:rsidP="00985992">
      <w:pPr>
        <w:spacing w:after="0" w:line="360" w:lineRule="auto"/>
        <w:rPr>
          <w:rFonts w:ascii="Arial" w:hAnsi="Arial" w:cs="Arial"/>
        </w:rPr>
      </w:pPr>
    </w:p>
    <w:p w14:paraId="168300CB" w14:textId="14DA99CD" w:rsidR="002235C9" w:rsidRDefault="0053776A" w:rsidP="00985992">
      <w:pPr>
        <w:spacing w:after="0" w:line="360" w:lineRule="auto"/>
        <w:rPr>
          <w:rFonts w:ascii="Arial" w:hAnsi="Arial" w:cs="Arial"/>
        </w:rPr>
      </w:pPr>
      <w:r>
        <w:rPr>
          <w:rFonts w:ascii="Arial" w:hAnsi="Arial" w:cs="Arial"/>
        </w:rPr>
        <w:t>Meetings are held both by video conference (usually Zoom) as well as in person</w:t>
      </w:r>
      <w:r w:rsidR="00ED693C">
        <w:rPr>
          <w:rFonts w:ascii="Arial" w:hAnsi="Arial" w:cs="Arial"/>
        </w:rPr>
        <w:t>, typically every other month in the evening. However</w:t>
      </w:r>
      <w:r w:rsidR="00432334">
        <w:rPr>
          <w:rFonts w:ascii="Arial" w:hAnsi="Arial" w:cs="Arial"/>
        </w:rPr>
        <w:t>,</w:t>
      </w:r>
      <w:r w:rsidR="00ED693C">
        <w:rPr>
          <w:rFonts w:ascii="Arial" w:hAnsi="Arial" w:cs="Arial"/>
        </w:rPr>
        <w:t xml:space="preserve"> the clerk will be expected to fulfil their duties if circumstances dictate changes to frequency or time-of-day</w:t>
      </w:r>
      <w:r>
        <w:rPr>
          <w:rFonts w:ascii="Arial" w:hAnsi="Arial" w:cs="Arial"/>
        </w:rPr>
        <w:t xml:space="preserve">. </w:t>
      </w:r>
    </w:p>
    <w:p w14:paraId="214AF915" w14:textId="54426987" w:rsidR="001E25C6" w:rsidRDefault="001E25C6" w:rsidP="00985992">
      <w:pPr>
        <w:spacing w:after="0" w:line="360" w:lineRule="auto"/>
        <w:rPr>
          <w:rFonts w:ascii="Arial" w:hAnsi="Arial" w:cs="Arial"/>
        </w:rPr>
      </w:pPr>
    </w:p>
    <w:p w14:paraId="12D74426" w14:textId="69A22A80" w:rsidR="001E25C6" w:rsidRDefault="001E25C6" w:rsidP="00985992">
      <w:pPr>
        <w:spacing w:after="0" w:line="360" w:lineRule="auto"/>
        <w:rPr>
          <w:rFonts w:ascii="Arial" w:hAnsi="Arial" w:cs="Arial"/>
        </w:rPr>
      </w:pPr>
      <w:r>
        <w:rPr>
          <w:rFonts w:ascii="Arial" w:hAnsi="Arial" w:cs="Arial"/>
        </w:rPr>
        <w:t>Because of Charity law</w:t>
      </w:r>
      <w:r w:rsidR="008A1570">
        <w:rPr>
          <w:rFonts w:ascii="Arial" w:hAnsi="Arial" w:cs="Arial"/>
        </w:rPr>
        <w:t>,</w:t>
      </w:r>
      <w:r>
        <w:rPr>
          <w:rFonts w:ascii="Arial" w:hAnsi="Arial" w:cs="Arial"/>
        </w:rPr>
        <w:t xml:space="preserve"> the clerk </w:t>
      </w:r>
      <w:r w:rsidR="008A1570">
        <w:rPr>
          <w:rFonts w:ascii="Arial" w:hAnsi="Arial" w:cs="Arial"/>
        </w:rPr>
        <w:t>must not</w:t>
      </w:r>
      <w:r>
        <w:rPr>
          <w:rFonts w:ascii="Arial" w:hAnsi="Arial" w:cs="Arial"/>
        </w:rPr>
        <w:t xml:space="preserve"> have links to any personnel of the organisation which may constitute a “Conflict of Interest” as assessed by the Trustees.</w:t>
      </w:r>
    </w:p>
    <w:p w14:paraId="4698E3D5" w14:textId="72694056" w:rsidR="002235C9" w:rsidRDefault="002235C9" w:rsidP="00985992">
      <w:pPr>
        <w:spacing w:after="0" w:line="360" w:lineRule="auto"/>
        <w:rPr>
          <w:rFonts w:ascii="Arial" w:hAnsi="Arial" w:cs="Arial"/>
        </w:rPr>
      </w:pPr>
    </w:p>
    <w:p w14:paraId="4AD61AE7" w14:textId="557AA58C" w:rsidR="002235C9" w:rsidRDefault="00ED693C" w:rsidP="00985992">
      <w:pPr>
        <w:spacing w:after="0" w:line="360" w:lineRule="auto"/>
        <w:rPr>
          <w:rFonts w:ascii="Arial" w:hAnsi="Arial" w:cs="Arial"/>
        </w:rPr>
      </w:pPr>
      <w:r>
        <w:rPr>
          <w:rFonts w:ascii="Arial" w:hAnsi="Arial" w:cs="Arial"/>
        </w:rPr>
        <w:t>Remuneration will be at a rate comparable with similar organisations.</w:t>
      </w:r>
    </w:p>
    <w:p w14:paraId="40D743B8" w14:textId="1D4DAF9B" w:rsidR="002235C9" w:rsidRDefault="002235C9" w:rsidP="00985992">
      <w:pPr>
        <w:spacing w:after="0" w:line="360" w:lineRule="auto"/>
        <w:rPr>
          <w:rFonts w:ascii="Arial" w:hAnsi="Arial" w:cs="Arial"/>
        </w:rPr>
      </w:pPr>
    </w:p>
    <w:p w14:paraId="485684E8" w14:textId="3A358994" w:rsidR="002235C9" w:rsidRDefault="002235C9" w:rsidP="00985992">
      <w:pPr>
        <w:spacing w:after="0" w:line="360" w:lineRule="auto"/>
        <w:rPr>
          <w:rFonts w:ascii="Arial" w:hAnsi="Arial" w:cs="Arial"/>
        </w:rPr>
      </w:pPr>
    </w:p>
    <w:p w14:paraId="41F1B9B7" w14:textId="716E7CF7" w:rsidR="002235C9" w:rsidRDefault="002235C9" w:rsidP="00985992">
      <w:pPr>
        <w:spacing w:after="0" w:line="360" w:lineRule="auto"/>
        <w:rPr>
          <w:rFonts w:ascii="Arial" w:hAnsi="Arial" w:cs="Arial"/>
        </w:rPr>
      </w:pPr>
    </w:p>
    <w:p w14:paraId="36BD079E" w14:textId="0CDA03DB" w:rsidR="002235C9" w:rsidRDefault="002235C9" w:rsidP="00985992">
      <w:pPr>
        <w:spacing w:after="0" w:line="360" w:lineRule="auto"/>
        <w:rPr>
          <w:rFonts w:ascii="Arial" w:hAnsi="Arial" w:cs="Arial"/>
        </w:rPr>
      </w:pPr>
    </w:p>
    <w:p w14:paraId="7E677570" w14:textId="5D2DC76C" w:rsidR="002235C9" w:rsidRDefault="002235C9" w:rsidP="00985992">
      <w:pPr>
        <w:spacing w:after="0" w:line="360" w:lineRule="auto"/>
        <w:rPr>
          <w:rFonts w:ascii="Arial" w:hAnsi="Arial" w:cs="Arial"/>
        </w:rPr>
      </w:pPr>
    </w:p>
    <w:p w14:paraId="404852BA" w14:textId="77777777" w:rsidR="00ED693C" w:rsidRDefault="00ED693C" w:rsidP="00985992">
      <w:pPr>
        <w:spacing w:after="0" w:line="360" w:lineRule="auto"/>
        <w:rPr>
          <w:rFonts w:ascii="Arial" w:hAnsi="Arial" w:cs="Arial"/>
        </w:rPr>
      </w:pPr>
    </w:p>
    <w:p w14:paraId="4B32D9CA" w14:textId="78D9E78E" w:rsidR="002235C9" w:rsidRDefault="002235C9" w:rsidP="00985992">
      <w:pPr>
        <w:spacing w:after="0" w:line="360" w:lineRule="auto"/>
        <w:rPr>
          <w:rFonts w:ascii="Arial" w:hAnsi="Arial" w:cs="Arial"/>
        </w:rPr>
      </w:pPr>
    </w:p>
    <w:p w14:paraId="7EBBE80E" w14:textId="67EA9A24" w:rsidR="002235C9" w:rsidRDefault="002235C9" w:rsidP="00985992">
      <w:pPr>
        <w:spacing w:after="0" w:line="360" w:lineRule="auto"/>
        <w:rPr>
          <w:rFonts w:ascii="Arial" w:hAnsi="Arial" w:cs="Arial"/>
        </w:rPr>
      </w:pPr>
    </w:p>
    <w:p w14:paraId="2E283F74" w14:textId="59171FF4" w:rsidR="002235C9" w:rsidRDefault="002235C9" w:rsidP="00985992">
      <w:pPr>
        <w:spacing w:after="0" w:line="360" w:lineRule="auto"/>
        <w:rPr>
          <w:rFonts w:ascii="Arial" w:hAnsi="Arial" w:cs="Arial"/>
        </w:rPr>
      </w:pPr>
    </w:p>
    <w:p w14:paraId="1B960124" w14:textId="77777777" w:rsidR="002235C9" w:rsidRDefault="002235C9" w:rsidP="00985992">
      <w:pPr>
        <w:spacing w:after="0" w:line="360" w:lineRule="auto"/>
        <w:rPr>
          <w:rFonts w:ascii="Arial" w:hAnsi="Arial" w:cs="Arial"/>
        </w:rPr>
      </w:pPr>
    </w:p>
    <w:p w14:paraId="00FB86FB" w14:textId="4C76052D" w:rsidR="002235C9" w:rsidRDefault="002235C9" w:rsidP="00985992">
      <w:pPr>
        <w:spacing w:after="0" w:line="360" w:lineRule="auto"/>
        <w:rPr>
          <w:rFonts w:ascii="Arial" w:hAnsi="Arial" w:cs="Arial"/>
        </w:rPr>
      </w:pPr>
    </w:p>
    <w:p w14:paraId="66B17FD0" w14:textId="42814C84" w:rsidR="002235C9" w:rsidRDefault="002235C9" w:rsidP="00985992">
      <w:pPr>
        <w:spacing w:after="0" w:line="360" w:lineRule="auto"/>
        <w:rPr>
          <w:rFonts w:ascii="Arial" w:hAnsi="Arial" w:cs="Arial"/>
        </w:rPr>
      </w:pPr>
    </w:p>
    <w:p w14:paraId="4CBB30B3" w14:textId="77777777" w:rsidR="002235C9" w:rsidRDefault="002235C9" w:rsidP="002235C9">
      <w:pPr>
        <w:pStyle w:val="Footer"/>
        <w:jc w:val="center"/>
        <w:rPr>
          <w:rFonts w:ascii="Arial Black" w:hAnsi="Arial Black"/>
          <w:sz w:val="20"/>
          <w:szCs w:val="20"/>
        </w:rPr>
      </w:pPr>
      <w:r w:rsidRPr="009A5029">
        <w:rPr>
          <w:rFonts w:ascii="Arial Black" w:hAnsi="Arial Black"/>
          <w:sz w:val="20"/>
          <w:szCs w:val="20"/>
        </w:rPr>
        <w:t xml:space="preserve">Gloucester City Mission, </w:t>
      </w:r>
      <w:r>
        <w:rPr>
          <w:rFonts w:ascii="Arial Black" w:hAnsi="Arial Black"/>
          <w:sz w:val="20"/>
          <w:szCs w:val="20"/>
        </w:rPr>
        <w:t>Southgate House</w:t>
      </w:r>
      <w:r w:rsidRPr="009A5029">
        <w:rPr>
          <w:rFonts w:ascii="Arial Black" w:hAnsi="Arial Black"/>
          <w:sz w:val="20"/>
          <w:szCs w:val="20"/>
        </w:rPr>
        <w:t xml:space="preserve">, </w:t>
      </w:r>
    </w:p>
    <w:p w14:paraId="444826E8" w14:textId="77777777" w:rsidR="002235C9" w:rsidRPr="009A5029" w:rsidRDefault="002235C9" w:rsidP="002235C9">
      <w:pPr>
        <w:pStyle w:val="Footer"/>
        <w:jc w:val="center"/>
        <w:rPr>
          <w:rFonts w:ascii="Arial Black" w:hAnsi="Arial Black"/>
          <w:sz w:val="20"/>
          <w:szCs w:val="20"/>
        </w:rPr>
      </w:pPr>
      <w:r>
        <w:rPr>
          <w:rFonts w:ascii="Arial Black" w:hAnsi="Arial Black"/>
          <w:sz w:val="20"/>
          <w:szCs w:val="20"/>
        </w:rPr>
        <w:t>Southgate Street</w:t>
      </w:r>
      <w:r w:rsidRPr="009A5029">
        <w:rPr>
          <w:rFonts w:ascii="Arial Black" w:hAnsi="Arial Black"/>
          <w:sz w:val="20"/>
          <w:szCs w:val="20"/>
        </w:rPr>
        <w:t xml:space="preserve">, Gloucester. GL1 </w:t>
      </w:r>
      <w:r>
        <w:rPr>
          <w:rFonts w:ascii="Arial Black" w:hAnsi="Arial Black"/>
          <w:sz w:val="20"/>
          <w:szCs w:val="20"/>
        </w:rPr>
        <w:t>1UB</w:t>
      </w:r>
    </w:p>
    <w:p w14:paraId="1F0970FE" w14:textId="77777777" w:rsidR="002235C9" w:rsidRPr="009A5029" w:rsidRDefault="002235C9" w:rsidP="002235C9">
      <w:pPr>
        <w:pStyle w:val="Footer"/>
        <w:jc w:val="center"/>
        <w:rPr>
          <w:rFonts w:ascii="Arial Black" w:hAnsi="Arial Black"/>
          <w:sz w:val="20"/>
          <w:szCs w:val="20"/>
        </w:rPr>
      </w:pPr>
    </w:p>
    <w:p w14:paraId="49523D08" w14:textId="77777777" w:rsidR="002235C9" w:rsidRDefault="002235C9" w:rsidP="002235C9">
      <w:pPr>
        <w:pStyle w:val="Footer"/>
        <w:jc w:val="center"/>
        <w:rPr>
          <w:rFonts w:ascii="Arial Black" w:hAnsi="Arial Black"/>
          <w:sz w:val="20"/>
          <w:szCs w:val="20"/>
        </w:rPr>
      </w:pPr>
      <w:r w:rsidRPr="009A5029">
        <w:rPr>
          <w:rFonts w:ascii="Arial Black" w:hAnsi="Arial Black"/>
          <w:sz w:val="20"/>
          <w:szCs w:val="20"/>
        </w:rPr>
        <w:t xml:space="preserve">www.gloscitymission.org.uk </w:t>
      </w:r>
    </w:p>
    <w:p w14:paraId="6F0F371B" w14:textId="64B6867C" w:rsidR="002235C9" w:rsidRPr="002235C9" w:rsidRDefault="002235C9" w:rsidP="002235C9">
      <w:pPr>
        <w:pStyle w:val="Footer"/>
        <w:jc w:val="center"/>
        <w:rPr>
          <w:rFonts w:ascii="Arial Black" w:hAnsi="Arial Black"/>
          <w:sz w:val="20"/>
          <w:szCs w:val="20"/>
        </w:rPr>
      </w:pPr>
      <w:r w:rsidRPr="009A5029">
        <w:rPr>
          <w:rFonts w:ascii="Arial Black" w:hAnsi="Arial Black"/>
          <w:sz w:val="20"/>
          <w:szCs w:val="20"/>
        </w:rPr>
        <w:t>Registered Charity 1115780    Company Number</w:t>
      </w:r>
      <w:r>
        <w:rPr>
          <w:rFonts w:ascii="Arial Black" w:hAnsi="Arial Black"/>
          <w:sz w:val="20"/>
          <w:szCs w:val="20"/>
        </w:rPr>
        <w:t xml:space="preserve"> </w:t>
      </w:r>
      <w:r w:rsidRPr="009A5029">
        <w:rPr>
          <w:rFonts w:ascii="Arial Black" w:hAnsi="Arial Black"/>
          <w:sz w:val="20"/>
          <w:szCs w:val="20"/>
        </w:rPr>
        <w:t>05830147</w:t>
      </w:r>
    </w:p>
    <w:sectPr w:rsidR="002235C9" w:rsidRPr="00223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1B"/>
    <w:rsid w:val="000C36C8"/>
    <w:rsid w:val="001710D0"/>
    <w:rsid w:val="001E25C6"/>
    <w:rsid w:val="00204D94"/>
    <w:rsid w:val="002235C9"/>
    <w:rsid w:val="002F5EE1"/>
    <w:rsid w:val="0037651B"/>
    <w:rsid w:val="00432334"/>
    <w:rsid w:val="004A6884"/>
    <w:rsid w:val="0053776A"/>
    <w:rsid w:val="00544296"/>
    <w:rsid w:val="005E4A47"/>
    <w:rsid w:val="006D6F66"/>
    <w:rsid w:val="00756DEA"/>
    <w:rsid w:val="00784DA1"/>
    <w:rsid w:val="008A1570"/>
    <w:rsid w:val="00985992"/>
    <w:rsid w:val="009C14A7"/>
    <w:rsid w:val="00E44BE8"/>
    <w:rsid w:val="00ED693C"/>
    <w:rsid w:val="00F12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66FF"/>
  <w15:chartTrackingRefBased/>
  <w15:docId w15:val="{C4CDDA81-4E25-427F-B322-9574C703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dc:creator>
  <cp:keywords/>
  <dc:description/>
  <cp:lastModifiedBy>Nick G</cp:lastModifiedBy>
  <cp:revision>3</cp:revision>
  <dcterms:created xsi:type="dcterms:W3CDTF">2021-07-12T07:09:00Z</dcterms:created>
  <dcterms:modified xsi:type="dcterms:W3CDTF">2021-07-12T07:11:00Z</dcterms:modified>
</cp:coreProperties>
</file>